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0"/>
        <w:gridCol w:w="6080"/>
        <w:gridCol w:w="3585"/>
      </w:tblGrid>
      <w:tr w:rsidR="00BD7F3E" w:rsidRPr="00876AD3" w14:paraId="1EDE99B8" w14:textId="77777777" w:rsidTr="00B748CB">
        <w:trPr>
          <w:tblHeader/>
        </w:trPr>
        <w:tc>
          <w:tcPr>
            <w:tcW w:w="534" w:type="dxa"/>
            <w:tcBorders>
              <w:bottom w:val="thinThickSmallGap" w:sz="12" w:space="0" w:color="auto"/>
            </w:tcBorders>
          </w:tcPr>
          <w:p w14:paraId="66EFCBCE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№</w:t>
            </w:r>
          </w:p>
        </w:tc>
        <w:tc>
          <w:tcPr>
            <w:tcW w:w="6237" w:type="dxa"/>
            <w:tcBorders>
              <w:bottom w:val="thinThickSmallGap" w:sz="12" w:space="0" w:color="auto"/>
            </w:tcBorders>
          </w:tcPr>
          <w:p w14:paraId="186A8FA8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Наименование документа</w:t>
            </w:r>
          </w:p>
        </w:tc>
        <w:tc>
          <w:tcPr>
            <w:tcW w:w="3650" w:type="dxa"/>
            <w:tcBorders>
              <w:bottom w:val="thinThickSmallGap" w:sz="12" w:space="0" w:color="auto"/>
            </w:tcBorders>
          </w:tcPr>
          <w:p w14:paraId="4B15D023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jc w:val="center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Примечание</w:t>
            </w:r>
          </w:p>
        </w:tc>
      </w:tr>
      <w:tr w:rsidR="00BD7F3E" w:rsidRPr="00876AD3" w14:paraId="72467990" w14:textId="77777777" w:rsidTr="00B748CB">
        <w:tc>
          <w:tcPr>
            <w:tcW w:w="53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5CBBFADD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1.</w:t>
            </w:r>
          </w:p>
        </w:tc>
        <w:tc>
          <w:tcPr>
            <w:tcW w:w="6237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3293D404" w14:textId="77777777" w:rsidR="00BD7F3E" w:rsidRPr="00876AD3" w:rsidRDefault="00BD7F3E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color w:val="000000"/>
                <w:sz w:val="22"/>
                <w:szCs w:val="22"/>
              </w:rPr>
              <w:t xml:space="preserve">Заявление </w:t>
            </w:r>
            <w:r w:rsidRPr="00876AD3">
              <w:rPr>
                <w:sz w:val="22"/>
                <w:szCs w:val="22"/>
              </w:rPr>
              <w:t xml:space="preserve">на проведение экспертизы </w:t>
            </w:r>
          </w:p>
        </w:tc>
        <w:tc>
          <w:tcPr>
            <w:tcW w:w="3650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C396E39" w14:textId="77777777" w:rsidR="00BD7F3E" w:rsidRPr="00876AD3" w:rsidRDefault="00BD7F3E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color w:val="000000"/>
                <w:sz w:val="22"/>
                <w:szCs w:val="22"/>
              </w:rPr>
              <w:t>По установленной в ОИ форме</w:t>
            </w:r>
          </w:p>
        </w:tc>
      </w:tr>
      <w:tr w:rsidR="00BD7F3E" w:rsidRPr="00876AD3" w14:paraId="1B6193DB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4B28911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20411F7A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color w:val="000000"/>
                <w:sz w:val="22"/>
                <w:szCs w:val="22"/>
              </w:rPr>
              <w:t>Свидетельство о внесении записи в Единый государственный реестр юридических лиц /Единого государственного реестра индивидуальных предпринимателей или Выписка из Единого государственного реестра юридических лиц /Единого государственного реестра индивидуальных предпринимателей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14:paraId="7D615E0A" w14:textId="77777777" w:rsidR="00BD7F3E" w:rsidRPr="00876AD3" w:rsidRDefault="00BD7F3E" w:rsidP="00B748CB">
            <w:pPr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Копия, заверенная в установленном порядке</w:t>
            </w:r>
          </w:p>
        </w:tc>
      </w:tr>
      <w:tr w:rsidR="00BD7F3E" w:rsidRPr="00876AD3" w14:paraId="47083421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971F388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spacing w:line="228" w:lineRule="auto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73985A02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color w:val="000000"/>
                <w:sz w:val="22"/>
                <w:szCs w:val="22"/>
              </w:rPr>
              <w:t>Технические условия, стандарты организации, технологические инструкции, технико-технологические карты или их проекты (в зависимости от вида технической документации)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14:paraId="36C1E202" w14:textId="77777777" w:rsidR="00BD7F3E" w:rsidRPr="00876AD3" w:rsidRDefault="00BD7F3E" w:rsidP="00B748CB">
            <w:pPr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Оригинал документа или проект документа (или копия, заверенная в установленном порядке)</w:t>
            </w:r>
          </w:p>
        </w:tc>
      </w:tr>
      <w:tr w:rsidR="00BD7F3E" w:rsidRPr="00876AD3" w14:paraId="165FB4D4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20C4A1D1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spacing w:line="228" w:lineRule="auto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4.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3280A1DF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876AD3">
              <w:rPr>
                <w:color w:val="000000"/>
                <w:sz w:val="22"/>
                <w:szCs w:val="22"/>
              </w:rPr>
              <w:t>Рецептуры (при необходимости)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14:paraId="0BCEC4C7" w14:textId="77777777" w:rsidR="00BD7F3E" w:rsidRPr="00876AD3" w:rsidRDefault="00BD7F3E" w:rsidP="00B748CB">
            <w:pPr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Копии, заверенные в установленном порядке</w:t>
            </w:r>
          </w:p>
        </w:tc>
      </w:tr>
      <w:tr w:rsidR="00BD7F3E" w:rsidRPr="00876AD3" w14:paraId="45E4950C" w14:textId="77777777" w:rsidTr="00B748CB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0A8D4C5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spacing w:line="228" w:lineRule="auto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7F78CC5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  <w:tab w:val="left" w:pos="5550"/>
              </w:tabs>
              <w:spacing w:line="228" w:lineRule="auto"/>
              <w:jc w:val="both"/>
              <w:rPr>
                <w:spacing w:val="-1"/>
                <w:w w:val="101"/>
                <w:sz w:val="22"/>
                <w:szCs w:val="22"/>
              </w:rPr>
            </w:pPr>
            <w:r w:rsidRPr="00876AD3">
              <w:rPr>
                <w:color w:val="000000"/>
                <w:sz w:val="22"/>
                <w:szCs w:val="22"/>
              </w:rPr>
              <w:t>Другие документы (при необходимости могут быть запрошены на любом этапе инспекции)</w:t>
            </w:r>
          </w:p>
        </w:tc>
        <w:tc>
          <w:tcPr>
            <w:tcW w:w="3650" w:type="dxa"/>
            <w:tcBorders>
              <w:top w:val="single" w:sz="4" w:space="0" w:color="auto"/>
              <w:bottom w:val="single" w:sz="4" w:space="0" w:color="auto"/>
            </w:tcBorders>
          </w:tcPr>
          <w:p w14:paraId="0EE01725" w14:textId="77777777" w:rsidR="00BD7F3E" w:rsidRPr="00876AD3" w:rsidRDefault="00BD7F3E" w:rsidP="00B748CB">
            <w:pPr>
              <w:pStyle w:val="Normal"/>
              <w:widowControl w:val="0"/>
              <w:tabs>
                <w:tab w:val="left" w:pos="1418"/>
              </w:tabs>
              <w:spacing w:line="228" w:lineRule="auto"/>
              <w:jc w:val="both"/>
              <w:rPr>
                <w:color w:val="000000"/>
                <w:sz w:val="22"/>
                <w:szCs w:val="22"/>
              </w:rPr>
            </w:pPr>
            <w:r w:rsidRPr="00876AD3">
              <w:rPr>
                <w:spacing w:val="-1"/>
                <w:w w:val="101"/>
                <w:sz w:val="22"/>
                <w:szCs w:val="22"/>
              </w:rPr>
              <w:t>Могут быть запрошены копии д</w:t>
            </w:r>
            <w:r w:rsidRPr="00876AD3">
              <w:rPr>
                <w:color w:val="000000"/>
                <w:sz w:val="22"/>
                <w:szCs w:val="22"/>
              </w:rPr>
              <w:t>окументов, подтверждающих установленный срок годности</w:t>
            </w:r>
            <w:r w:rsidRPr="00876AD3">
              <w:rPr>
                <w:spacing w:val="-1"/>
                <w:w w:val="101"/>
                <w:sz w:val="22"/>
                <w:szCs w:val="22"/>
              </w:rPr>
              <w:t xml:space="preserve"> и другие документы</w:t>
            </w:r>
          </w:p>
        </w:tc>
      </w:tr>
    </w:tbl>
    <w:p w14:paraId="36B5AB83" w14:textId="77777777" w:rsidR="00685E32" w:rsidRDefault="00685E32"/>
    <w:sectPr w:rsidR="00685E32" w:rsidSect="00761F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F3E"/>
    <w:rsid w:val="00031A14"/>
    <w:rsid w:val="004F29CB"/>
    <w:rsid w:val="00685E32"/>
    <w:rsid w:val="00761F89"/>
    <w:rsid w:val="00BD7F3E"/>
    <w:rsid w:val="00C71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CBE0"/>
  <w15:chartTrackingRefBased/>
  <w15:docId w15:val="{516C69C2-20BB-400C-B1FA-667FD7FC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F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D7F3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7F3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7F3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7F3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7F3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7F3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7F3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7F3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7F3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7F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D7F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D7F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D7F3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D7F3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D7F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D7F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D7F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D7F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D7F3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D7F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7F3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D7F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D7F3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D7F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D7F3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BD7F3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D7F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D7F3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D7F3E"/>
    <w:rPr>
      <w:b/>
      <w:bCs/>
      <w:smallCaps/>
      <w:color w:val="2F5496" w:themeColor="accent1" w:themeShade="BF"/>
      <w:spacing w:val="5"/>
    </w:rPr>
  </w:style>
  <w:style w:type="paragraph" w:customStyle="1" w:styleId="Normal">
    <w:name w:val="Normal"/>
    <w:rsid w:val="00BD7F3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Юлия</dc:creator>
  <cp:keywords/>
  <dc:description/>
  <cp:lastModifiedBy>Смыкова Юлия</cp:lastModifiedBy>
  <cp:revision>2</cp:revision>
  <dcterms:created xsi:type="dcterms:W3CDTF">2026-07-09T11:02:00Z</dcterms:created>
  <dcterms:modified xsi:type="dcterms:W3CDTF">2026-07-09T11:02:00Z</dcterms:modified>
</cp:coreProperties>
</file>